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A5" w:rsidRDefault="00C017A5" w:rsidP="00D5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3A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 wp14:anchorId="4ED123CA" wp14:editId="4856C9B5">
            <wp:extent cx="6076950" cy="1819275"/>
            <wp:effectExtent l="0" t="0" r="0" b="9525"/>
            <wp:docPr id="1" name="Obraz 1" descr="C:\Users\Anna Dobkowska\Desktop\Targi\Targi 2018\logotypy\2018_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Dobkowska\Desktop\Targi\Targi 2018\logotypy\2018_logoty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055" cy="181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798" w:rsidRDefault="00FD2798" w:rsidP="00424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03D" w:rsidRPr="00FD2798" w:rsidRDefault="0042403D" w:rsidP="00424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98">
        <w:rPr>
          <w:rFonts w:ascii="Times New Roman" w:hAnsi="Times New Roman" w:cs="Times New Roman"/>
          <w:b/>
          <w:sz w:val="28"/>
          <w:szCs w:val="28"/>
        </w:rPr>
        <w:t>Program „Kurpiowskich Targów Rolniczych”</w:t>
      </w:r>
    </w:p>
    <w:p w:rsidR="00722BD3" w:rsidRPr="00FD2798" w:rsidRDefault="0042403D" w:rsidP="00722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98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7B7D2C" w:rsidRPr="00FD2798">
        <w:rPr>
          <w:rFonts w:ascii="Times New Roman" w:hAnsi="Times New Roman" w:cs="Times New Roman"/>
          <w:b/>
          <w:sz w:val="28"/>
          <w:szCs w:val="28"/>
        </w:rPr>
        <w:t>16 września 2018 r.</w:t>
      </w:r>
    </w:p>
    <w:p w:rsidR="00A22A18" w:rsidRPr="00FD2798" w:rsidRDefault="00A22A18" w:rsidP="005A7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2C" w:rsidRDefault="007B7D2C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D2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4B92" wp14:editId="736AE3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9850" cy="6572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E1" w:rsidRPr="00BF5D48" w:rsidRDefault="00F443E1" w:rsidP="00F443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>ORGANIZATOR</w:t>
                            </w:r>
                          </w:p>
                          <w:p w:rsidR="007B7D2C" w:rsidRPr="00BF5D48" w:rsidRDefault="007B7D2C" w:rsidP="00F443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>Mazowiecki Ośrodek Doradztwa Ro</w:t>
                            </w:r>
                            <w:r w:rsidR="00722BD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lniczego z siedzibą w Warszawie </w:t>
                            </w: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>Oddział Ostrołęka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505.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" fillcolor="white [3212]" stroked="f">
                <v:textbox>
                  <w:txbxContent>
                    <w:p w:rsidR="00F443E1" w:rsidRPr="00BF5D48" w:rsidRDefault="00F443E1" w:rsidP="00F443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>ORGANIZATOR</w:t>
                      </w:r>
                    </w:p>
                    <w:p w:rsidR="007B7D2C" w:rsidRPr="00BF5D48" w:rsidRDefault="007B7D2C" w:rsidP="00F443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>Mazowiecki Ośrodek Doradztwa Ro</w:t>
                      </w:r>
                      <w:r w:rsidR="00722BD3">
                        <w:rPr>
                          <w:rFonts w:ascii="Times New Roman" w:hAnsi="Times New Roman" w:cs="Times New Roman"/>
                          <w:b/>
                        </w:rPr>
                        <w:t xml:space="preserve">lniczego z siedzibą w Warszawie </w:t>
                      </w:r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>Oddział Ostrołęka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B7D2C" w:rsidRDefault="007B7D2C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D2C" w:rsidRDefault="001D7AFB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D2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58514" wp14:editId="76EF2E4C">
                <wp:simplePos x="0" y="0"/>
                <wp:positionH relativeFrom="column">
                  <wp:posOffset>103505</wp:posOffset>
                </wp:positionH>
                <wp:positionV relativeFrom="paragraph">
                  <wp:posOffset>188595</wp:posOffset>
                </wp:positionV>
                <wp:extent cx="6010275" cy="581025"/>
                <wp:effectExtent l="0" t="0" r="9525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AFB" w:rsidRPr="00BF5D48" w:rsidRDefault="001D7AFB" w:rsidP="001D7A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>LOKALIZACJA</w:t>
                            </w:r>
                          </w:p>
                          <w:p w:rsidR="001D7AFB" w:rsidRPr="00BF5D48" w:rsidRDefault="001D7AFB" w:rsidP="001D7A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>Scena i plac przy DH „</w:t>
                            </w:r>
                            <w:r w:rsidR="00F07DF6">
                              <w:rPr>
                                <w:rFonts w:ascii="Times New Roman" w:hAnsi="Times New Roman" w:cs="Times New Roman"/>
                                <w:b/>
                              </w:rPr>
                              <w:t>Kupiec” ul. Mikołaja Kopernika 7</w:t>
                            </w: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="0042403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parking ul. gen. Ignacego Prądzyńskiego 5,</w:t>
                            </w: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07-410 Ostrołęka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15pt;margin-top:14.85pt;width:473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" stroked="f">
                <v:textbox>
                  <w:txbxContent>
                    <w:p w:rsidR="001D7AFB" w:rsidRPr="00BF5D48" w:rsidRDefault="001D7AFB" w:rsidP="001D7A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>LOKALIZACJA</w:t>
                      </w:r>
                    </w:p>
                    <w:p w:rsidR="001D7AFB" w:rsidRPr="00BF5D48" w:rsidRDefault="001D7AFB" w:rsidP="001D7A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>Scena i plac przy DH „</w:t>
                      </w:r>
                      <w:r w:rsidR="00F07DF6">
                        <w:rPr>
                          <w:rFonts w:ascii="Times New Roman" w:hAnsi="Times New Roman" w:cs="Times New Roman"/>
                          <w:b/>
                        </w:rPr>
                        <w:t>Kupiec” ul. Mikołaja Kopernika 7</w:t>
                      </w:r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="0042403D">
                        <w:rPr>
                          <w:rFonts w:ascii="Times New Roman" w:hAnsi="Times New Roman" w:cs="Times New Roman"/>
                          <w:b/>
                        </w:rPr>
                        <w:t xml:space="preserve"> parking ul. gen. Ignacego Prądzyńskiego 5,</w:t>
                      </w:r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 xml:space="preserve"> 07-410 Ostrołęka</w:t>
                      </w:r>
                    </w:p>
                  </w:txbxContent>
                </v:textbox>
              </v:shape>
            </w:pict>
          </mc:Fallback>
        </mc:AlternateContent>
      </w:r>
    </w:p>
    <w:p w:rsidR="007B7D2C" w:rsidRDefault="007B7D2C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D2C" w:rsidRDefault="007B7D2C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AFB" w:rsidRDefault="001D7AFB" w:rsidP="002375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7026" w:rsidRDefault="0042403D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Program targów:</w:t>
      </w:r>
    </w:p>
    <w:p w:rsidR="0042403D" w:rsidRDefault="00FD2798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10:00 – 10:30    </w:t>
      </w:r>
      <w:r w:rsidR="0042403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wystawców na Kurpiowskich Targach Rolniczych</w:t>
      </w:r>
      <w:r w:rsidR="00AC1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AC194B" w:rsidRDefault="00FD2798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10:30 – 13:00    </w:t>
      </w:r>
      <w:r w:rsidR="00AC194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występy zespołów artystycznych</w:t>
      </w:r>
    </w:p>
    <w:p w:rsidR="001913D3" w:rsidRDefault="00FD2798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13:00 – 13:30    </w:t>
      </w:r>
      <w:r w:rsidR="001913D3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otwarcie imprezy „Kurpiowskie Targi Rolnicze” (scena)</w:t>
      </w:r>
    </w:p>
    <w:p w:rsidR="006C7FBF" w:rsidRDefault="006C7FBF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13:30 – 15:15    występy zespołów artystycznych</w:t>
      </w:r>
    </w:p>
    <w:p w:rsidR="00516925" w:rsidRDefault="004565E1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16925">
        <w:rPr>
          <w:rFonts w:ascii="Times New Roman" w:eastAsia="Times New Roman" w:hAnsi="Times New Roman" w:cs="Times New Roman"/>
          <w:sz w:val="24"/>
          <w:szCs w:val="24"/>
          <w:lang w:eastAsia="pl-PL"/>
        </w:rPr>
        <w:t>10:00 –</w:t>
      </w:r>
      <w:r w:rsidR="00D71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="005169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712D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D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   </w:t>
      </w:r>
      <w:r w:rsidR="0051692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 rolnictwie ekologicznym i kulturze regionu kurpiowskiego</w:t>
      </w:r>
    </w:p>
    <w:p w:rsidR="00D712DB" w:rsidRDefault="00FD2798" w:rsidP="00D7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11:00 – 14:30    </w:t>
      </w:r>
      <w:r w:rsidR="00D71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na najlepszego dojarza Kurpiowskich Targów Rolniczych o puchar </w:t>
      </w:r>
    </w:p>
    <w:p w:rsidR="00D712DB" w:rsidRDefault="00D712DB" w:rsidP="00D7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dyrektora MODR</w:t>
      </w:r>
    </w:p>
    <w:p w:rsidR="00B015D2" w:rsidRDefault="00FD2798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15:15 – 15:30    </w:t>
      </w:r>
      <w:r w:rsidR="00B0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nagród laureatom konkursu na najlepszego dojarza Kurpiowskich </w:t>
      </w:r>
    </w:p>
    <w:p w:rsidR="004565E1" w:rsidRDefault="00B015D2" w:rsidP="00456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Targów Rolniczych</w:t>
      </w:r>
      <w:r w:rsidR="00FD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puchar dyrektora MODR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(scena)</w:t>
      </w:r>
    </w:p>
    <w:p w:rsidR="00FD2798" w:rsidRDefault="004565E1" w:rsidP="00456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D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15:30 - </w:t>
      </w:r>
      <w:r w:rsidR="00B015D2" w:rsidRPr="004565E1">
        <w:rPr>
          <w:rFonts w:ascii="Times New Roman" w:eastAsia="Times New Roman" w:hAnsi="Times New Roman" w:cs="Times New Roman"/>
          <w:sz w:val="24"/>
          <w:szCs w:val="24"/>
          <w:lang w:eastAsia="pl-PL"/>
        </w:rPr>
        <w:t>16:00</w:t>
      </w:r>
      <w:r w:rsidR="00FD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60493" w:rsidRPr="004565E1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</w:t>
      </w:r>
      <w:r w:rsidR="00263A40">
        <w:rPr>
          <w:rFonts w:ascii="Times New Roman" w:eastAsia="Times New Roman" w:hAnsi="Times New Roman" w:cs="Times New Roman"/>
          <w:sz w:val="24"/>
          <w:szCs w:val="24"/>
          <w:lang w:eastAsia="pl-PL"/>
        </w:rPr>
        <w:t>ie nagród laureatom konkursu o rolnictwie e</w:t>
      </w:r>
      <w:bookmarkStart w:id="0" w:name="_GoBack"/>
      <w:bookmarkEnd w:id="0"/>
      <w:r w:rsidR="00160493" w:rsidRPr="0045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kologicznym i kulturze </w:t>
      </w:r>
    </w:p>
    <w:p w:rsidR="00B015D2" w:rsidRDefault="00FD2798" w:rsidP="00456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regionu </w:t>
      </w:r>
      <w:r w:rsidR="00160493" w:rsidRPr="004565E1">
        <w:rPr>
          <w:rFonts w:ascii="Times New Roman" w:eastAsia="Times New Roman" w:hAnsi="Times New Roman" w:cs="Times New Roman"/>
          <w:sz w:val="24"/>
          <w:szCs w:val="24"/>
          <w:lang w:eastAsia="pl-PL"/>
        </w:rPr>
        <w:t>kurpiowskiego, (scena)</w:t>
      </w:r>
    </w:p>
    <w:p w:rsidR="006C7FBF" w:rsidRDefault="006C7FBF" w:rsidP="00456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16:00 – 18:00   występy zespołów artystycznych</w:t>
      </w:r>
    </w:p>
    <w:p w:rsidR="001913D3" w:rsidRDefault="001913D3" w:rsidP="0019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D2798">
        <w:rPr>
          <w:rFonts w:ascii="Times New Roman" w:hAnsi="Times New Roman"/>
          <w:sz w:val="24"/>
          <w:szCs w:val="24"/>
        </w:rPr>
        <w:t xml:space="preserve">10:00 – 18:00    </w:t>
      </w:r>
      <w:r>
        <w:rPr>
          <w:rFonts w:ascii="Times New Roman" w:hAnsi="Times New Roman"/>
          <w:sz w:val="24"/>
          <w:szCs w:val="24"/>
        </w:rPr>
        <w:t>degustacja potraw regionalnych i ekologicznych</w:t>
      </w:r>
    </w:p>
    <w:p w:rsidR="009203B8" w:rsidRDefault="00FD2798" w:rsidP="009E7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10:00 – 18:00    </w:t>
      </w:r>
      <w:r w:rsidR="0092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kiermasz miodów i produktów pszczelarskich, </w:t>
      </w:r>
      <w:r w:rsidR="009203B8">
        <w:rPr>
          <w:rFonts w:ascii="Times New Roman" w:hAnsi="Times New Roman"/>
          <w:sz w:val="24"/>
          <w:szCs w:val="24"/>
        </w:rPr>
        <w:t>kwiatów, drzewek owocowych</w:t>
      </w:r>
    </w:p>
    <w:p w:rsidR="00177026" w:rsidRDefault="009203B8" w:rsidP="009E7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E7E3F">
        <w:rPr>
          <w:rFonts w:ascii="Times New Roman" w:hAnsi="Times New Roman"/>
          <w:sz w:val="24"/>
          <w:szCs w:val="24"/>
        </w:rPr>
        <w:tab/>
      </w:r>
      <w:r w:rsidR="009E7E3F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E7E3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krzewów ozdobnych</w:t>
      </w:r>
      <w:r w:rsidR="009E7E3F">
        <w:rPr>
          <w:rFonts w:ascii="Times New Roman" w:hAnsi="Times New Roman"/>
          <w:sz w:val="24"/>
          <w:szCs w:val="24"/>
        </w:rPr>
        <w:t xml:space="preserve">, </w:t>
      </w:r>
    </w:p>
    <w:p w:rsidR="009E7E3F" w:rsidRDefault="00FD2798" w:rsidP="009E7E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10:00 - 18:00    </w:t>
      </w:r>
      <w:r w:rsidR="009E7E3F">
        <w:rPr>
          <w:rFonts w:ascii="Times New Roman" w:hAnsi="Times New Roman"/>
          <w:sz w:val="24"/>
          <w:szCs w:val="24"/>
        </w:rPr>
        <w:t xml:space="preserve">prezentacja </w:t>
      </w:r>
      <w:r w:rsidR="009E7E3F">
        <w:rPr>
          <w:rFonts w:ascii="Times New Roman" w:eastAsia="Calibri" w:hAnsi="Times New Roman" w:cs="Times New Roman"/>
          <w:sz w:val="24"/>
          <w:szCs w:val="24"/>
        </w:rPr>
        <w:t xml:space="preserve">oferty firm handlowych i usługowych </w:t>
      </w:r>
      <w:r w:rsidR="009E7E3F" w:rsidRPr="009E7E3F">
        <w:rPr>
          <w:rFonts w:ascii="Times New Roman" w:eastAsia="Calibri" w:hAnsi="Times New Roman" w:cs="Times New Roman"/>
          <w:sz w:val="24"/>
          <w:szCs w:val="24"/>
        </w:rPr>
        <w:t>działających w otoczeniu rolnictwa,</w:t>
      </w:r>
    </w:p>
    <w:p w:rsidR="00FD2798" w:rsidRDefault="009E7E3F" w:rsidP="009E7E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D2798">
        <w:rPr>
          <w:rFonts w:ascii="Times New Roman" w:hAnsi="Times New Roman"/>
          <w:sz w:val="24"/>
          <w:szCs w:val="24"/>
        </w:rPr>
        <w:t xml:space="preserve">10:00 - 18:00    </w:t>
      </w:r>
      <w:r>
        <w:rPr>
          <w:rFonts w:ascii="Times New Roman" w:hAnsi="Times New Roman"/>
          <w:sz w:val="24"/>
          <w:szCs w:val="24"/>
        </w:rPr>
        <w:t xml:space="preserve">prezentacja </w:t>
      </w:r>
      <w:r w:rsidRPr="003D3FE8">
        <w:rPr>
          <w:rFonts w:ascii="Times New Roman" w:hAnsi="Times New Roman"/>
          <w:sz w:val="24"/>
          <w:szCs w:val="24"/>
        </w:rPr>
        <w:t>rolnictwa ekologicznego i gospodarstw a</w:t>
      </w:r>
      <w:r>
        <w:rPr>
          <w:rFonts w:ascii="Times New Roman" w:hAnsi="Times New Roman"/>
          <w:sz w:val="24"/>
          <w:szCs w:val="24"/>
        </w:rPr>
        <w:t xml:space="preserve">groturystycznych </w:t>
      </w:r>
    </w:p>
    <w:p w:rsidR="009E7E3F" w:rsidRDefault="00FD2798" w:rsidP="00FD27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E7E3F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eastAsia="Calibri" w:hAnsi="Times New Roman" w:cs="Times New Roman"/>
          <w:sz w:val="24"/>
          <w:szCs w:val="24"/>
        </w:rPr>
        <w:t>walorów</w:t>
      </w:r>
      <w:r w:rsidR="00456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E3F" w:rsidRPr="009E7E3F">
        <w:rPr>
          <w:rFonts w:ascii="Times New Roman" w:eastAsia="Calibri" w:hAnsi="Times New Roman" w:cs="Times New Roman"/>
          <w:sz w:val="24"/>
          <w:szCs w:val="24"/>
        </w:rPr>
        <w:t>turystyczno-krajoznawczych regionu,</w:t>
      </w:r>
    </w:p>
    <w:p w:rsidR="00177026" w:rsidRDefault="00177026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026" w:rsidRDefault="00177026" w:rsidP="009E7E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026" w:rsidRDefault="00177026" w:rsidP="0017702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026" w:rsidRPr="00177026" w:rsidRDefault="00177026" w:rsidP="00177026">
      <w:pPr>
        <w:pStyle w:val="Stopka"/>
        <w:jc w:val="center"/>
        <w:rPr>
          <w:rFonts w:ascii="Times New Roman" w:hAnsi="Times New Roman" w:cs="Times New Roman"/>
        </w:rPr>
      </w:pPr>
      <w:r w:rsidRPr="006E081D">
        <w:rPr>
          <w:rFonts w:cstheme="minorHAnsi"/>
        </w:rPr>
        <w:t xml:space="preserve">Zachęcamy do odwiedzenia stron internetowych: </w:t>
      </w:r>
      <w:r w:rsidRPr="006E081D">
        <w:rPr>
          <w:rFonts w:cstheme="minorHAnsi"/>
          <w:color w:val="1F497D" w:themeColor="text2"/>
          <w:u w:val="single" w:color="1F497D" w:themeColor="text2"/>
        </w:rPr>
        <w:t>www.mazowieckie.ksow.pl</w:t>
      </w:r>
      <w:r w:rsidRPr="006E081D">
        <w:rPr>
          <w:rFonts w:cstheme="minorHAnsi"/>
        </w:rPr>
        <w:t xml:space="preserve">, gdzie można znaleźć informacje o bieżących inicjatywach i wsparciu KSOW oraz </w:t>
      </w:r>
      <w:r w:rsidRPr="006E081D">
        <w:rPr>
          <w:rFonts w:cstheme="minorHAnsi"/>
          <w:color w:val="1F497D" w:themeColor="text2"/>
          <w:u w:val="single" w:color="1F497D" w:themeColor="text2"/>
        </w:rPr>
        <w:t>www.ksow.pl</w:t>
      </w:r>
      <w:r w:rsidRPr="006E081D">
        <w:rPr>
          <w:rFonts w:cstheme="minorHAnsi"/>
        </w:rPr>
        <w:t>, gdzie można zarejestrować się jako Partner KSOW</w:t>
      </w:r>
      <w:r w:rsidRPr="00177026">
        <w:rPr>
          <w:rFonts w:ascii="Times New Roman" w:hAnsi="Times New Roman" w:cs="Times New Roman"/>
        </w:rPr>
        <w:t>.</w:t>
      </w:r>
    </w:p>
    <w:p w:rsidR="00177026" w:rsidRPr="00177026" w:rsidRDefault="00177026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7026" w:rsidRPr="00177026" w:rsidSect="00177026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73" w:rsidRDefault="008A2173" w:rsidP="007B7D2C">
      <w:pPr>
        <w:spacing w:after="0" w:line="240" w:lineRule="auto"/>
      </w:pPr>
      <w:r>
        <w:separator/>
      </w:r>
    </w:p>
  </w:endnote>
  <w:endnote w:type="continuationSeparator" w:id="0">
    <w:p w:rsidR="008A2173" w:rsidRDefault="008A2173" w:rsidP="007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73" w:rsidRDefault="008A2173" w:rsidP="007B7D2C">
      <w:pPr>
        <w:spacing w:after="0" w:line="240" w:lineRule="auto"/>
      </w:pPr>
      <w:r>
        <w:separator/>
      </w:r>
    </w:p>
  </w:footnote>
  <w:footnote w:type="continuationSeparator" w:id="0">
    <w:p w:rsidR="008A2173" w:rsidRDefault="008A2173" w:rsidP="007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9B"/>
    <w:multiLevelType w:val="hybridMultilevel"/>
    <w:tmpl w:val="E4E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F41"/>
    <w:multiLevelType w:val="hybridMultilevel"/>
    <w:tmpl w:val="F7F4CE82"/>
    <w:lvl w:ilvl="0" w:tplc="F6860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757"/>
    <w:multiLevelType w:val="hybridMultilevel"/>
    <w:tmpl w:val="82D24B4C"/>
    <w:lvl w:ilvl="0" w:tplc="0415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3F5C5DE8"/>
    <w:multiLevelType w:val="hybridMultilevel"/>
    <w:tmpl w:val="8BF6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3650D"/>
    <w:multiLevelType w:val="hybridMultilevel"/>
    <w:tmpl w:val="E5C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1C74"/>
    <w:multiLevelType w:val="hybridMultilevel"/>
    <w:tmpl w:val="234A0FBC"/>
    <w:lvl w:ilvl="0" w:tplc="C12A16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4E620AA"/>
    <w:multiLevelType w:val="hybridMultilevel"/>
    <w:tmpl w:val="C1A2F348"/>
    <w:lvl w:ilvl="0" w:tplc="47CE1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75AD6"/>
    <w:multiLevelType w:val="hybridMultilevel"/>
    <w:tmpl w:val="1574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15DB0"/>
    <w:multiLevelType w:val="hybridMultilevel"/>
    <w:tmpl w:val="C17C5F6C"/>
    <w:lvl w:ilvl="0" w:tplc="FC0A97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C121F"/>
    <w:multiLevelType w:val="hybridMultilevel"/>
    <w:tmpl w:val="E724E442"/>
    <w:lvl w:ilvl="0" w:tplc="47CE1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716F7"/>
    <w:multiLevelType w:val="hybridMultilevel"/>
    <w:tmpl w:val="878A29FA"/>
    <w:lvl w:ilvl="0" w:tplc="F6860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9F6"/>
    <w:multiLevelType w:val="hybridMultilevel"/>
    <w:tmpl w:val="A48E7432"/>
    <w:lvl w:ilvl="0" w:tplc="F6860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E4B21"/>
    <w:multiLevelType w:val="hybridMultilevel"/>
    <w:tmpl w:val="0748B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10"/>
    <w:rsid w:val="00007085"/>
    <w:rsid w:val="00040A56"/>
    <w:rsid w:val="000506F9"/>
    <w:rsid w:val="00055C8B"/>
    <w:rsid w:val="0007480D"/>
    <w:rsid w:val="000A1DC2"/>
    <w:rsid w:val="001078E0"/>
    <w:rsid w:val="00110E30"/>
    <w:rsid w:val="00114040"/>
    <w:rsid w:val="00124E49"/>
    <w:rsid w:val="00157561"/>
    <w:rsid w:val="00160493"/>
    <w:rsid w:val="00177026"/>
    <w:rsid w:val="001913D3"/>
    <w:rsid w:val="001A15C3"/>
    <w:rsid w:val="001D7AFB"/>
    <w:rsid w:val="001E1AD7"/>
    <w:rsid w:val="00200E9E"/>
    <w:rsid w:val="00223D70"/>
    <w:rsid w:val="0023751D"/>
    <w:rsid w:val="00253300"/>
    <w:rsid w:val="00263A40"/>
    <w:rsid w:val="0028289D"/>
    <w:rsid w:val="00292707"/>
    <w:rsid w:val="002A434E"/>
    <w:rsid w:val="002A4500"/>
    <w:rsid w:val="002C74FE"/>
    <w:rsid w:val="002F6089"/>
    <w:rsid w:val="002F7C10"/>
    <w:rsid w:val="00306827"/>
    <w:rsid w:val="00362EFE"/>
    <w:rsid w:val="00371FD7"/>
    <w:rsid w:val="003772C6"/>
    <w:rsid w:val="00384D22"/>
    <w:rsid w:val="00385924"/>
    <w:rsid w:val="003D29E8"/>
    <w:rsid w:val="003F28FB"/>
    <w:rsid w:val="004054B6"/>
    <w:rsid w:val="004160C6"/>
    <w:rsid w:val="0041782B"/>
    <w:rsid w:val="00421A27"/>
    <w:rsid w:val="0042403D"/>
    <w:rsid w:val="004565E1"/>
    <w:rsid w:val="00474801"/>
    <w:rsid w:val="00516925"/>
    <w:rsid w:val="0053092A"/>
    <w:rsid w:val="00596EB8"/>
    <w:rsid w:val="005A26A7"/>
    <w:rsid w:val="005A7725"/>
    <w:rsid w:val="005E6AFD"/>
    <w:rsid w:val="00600D5D"/>
    <w:rsid w:val="0062110F"/>
    <w:rsid w:val="00660D07"/>
    <w:rsid w:val="006C6B31"/>
    <w:rsid w:val="006C7FBF"/>
    <w:rsid w:val="006E081D"/>
    <w:rsid w:val="006E76A5"/>
    <w:rsid w:val="006F1752"/>
    <w:rsid w:val="006F7F9B"/>
    <w:rsid w:val="007133D4"/>
    <w:rsid w:val="007139EF"/>
    <w:rsid w:val="00722BD3"/>
    <w:rsid w:val="00732CE2"/>
    <w:rsid w:val="00741064"/>
    <w:rsid w:val="00755027"/>
    <w:rsid w:val="007A06AC"/>
    <w:rsid w:val="007A733A"/>
    <w:rsid w:val="007B1E1A"/>
    <w:rsid w:val="007B7D2C"/>
    <w:rsid w:val="007F26A7"/>
    <w:rsid w:val="0080543B"/>
    <w:rsid w:val="008255D7"/>
    <w:rsid w:val="00833367"/>
    <w:rsid w:val="008461EC"/>
    <w:rsid w:val="008735DA"/>
    <w:rsid w:val="008943D6"/>
    <w:rsid w:val="008A2173"/>
    <w:rsid w:val="008A2F73"/>
    <w:rsid w:val="008B6074"/>
    <w:rsid w:val="008D310D"/>
    <w:rsid w:val="008D3B0E"/>
    <w:rsid w:val="008E2560"/>
    <w:rsid w:val="00920321"/>
    <w:rsid w:val="009203B8"/>
    <w:rsid w:val="00924AB6"/>
    <w:rsid w:val="00944D49"/>
    <w:rsid w:val="00956540"/>
    <w:rsid w:val="0096468D"/>
    <w:rsid w:val="009751E1"/>
    <w:rsid w:val="0098299C"/>
    <w:rsid w:val="009B0C24"/>
    <w:rsid w:val="009C2D44"/>
    <w:rsid w:val="009C4E1B"/>
    <w:rsid w:val="009D673C"/>
    <w:rsid w:val="009E7E3F"/>
    <w:rsid w:val="00A0014A"/>
    <w:rsid w:val="00A10A7D"/>
    <w:rsid w:val="00A167D1"/>
    <w:rsid w:val="00A22A18"/>
    <w:rsid w:val="00A64C11"/>
    <w:rsid w:val="00AC194B"/>
    <w:rsid w:val="00B015D2"/>
    <w:rsid w:val="00B23BE2"/>
    <w:rsid w:val="00B63D39"/>
    <w:rsid w:val="00BC10F6"/>
    <w:rsid w:val="00BE071F"/>
    <w:rsid w:val="00BF5D48"/>
    <w:rsid w:val="00C017A5"/>
    <w:rsid w:val="00C36BCB"/>
    <w:rsid w:val="00C547B0"/>
    <w:rsid w:val="00C620DC"/>
    <w:rsid w:val="00C62C43"/>
    <w:rsid w:val="00C67312"/>
    <w:rsid w:val="00C829D3"/>
    <w:rsid w:val="00C86F3C"/>
    <w:rsid w:val="00C90C09"/>
    <w:rsid w:val="00C968DE"/>
    <w:rsid w:val="00CB59B3"/>
    <w:rsid w:val="00CC61FC"/>
    <w:rsid w:val="00CF3FEC"/>
    <w:rsid w:val="00CF5A3E"/>
    <w:rsid w:val="00D0207C"/>
    <w:rsid w:val="00D34D3A"/>
    <w:rsid w:val="00D57ECC"/>
    <w:rsid w:val="00D712DB"/>
    <w:rsid w:val="00D75906"/>
    <w:rsid w:val="00DA4374"/>
    <w:rsid w:val="00DB10C5"/>
    <w:rsid w:val="00E37CF3"/>
    <w:rsid w:val="00E41F63"/>
    <w:rsid w:val="00E547F9"/>
    <w:rsid w:val="00E65092"/>
    <w:rsid w:val="00E845B6"/>
    <w:rsid w:val="00E94E68"/>
    <w:rsid w:val="00E95206"/>
    <w:rsid w:val="00EE3010"/>
    <w:rsid w:val="00EF3113"/>
    <w:rsid w:val="00F07DF6"/>
    <w:rsid w:val="00F20F29"/>
    <w:rsid w:val="00F443E1"/>
    <w:rsid w:val="00F5246E"/>
    <w:rsid w:val="00F5697C"/>
    <w:rsid w:val="00F6559C"/>
    <w:rsid w:val="00F708EC"/>
    <w:rsid w:val="00F72F76"/>
    <w:rsid w:val="00F802AC"/>
    <w:rsid w:val="00F8262C"/>
    <w:rsid w:val="00F834B4"/>
    <w:rsid w:val="00F84CE9"/>
    <w:rsid w:val="00F93BAE"/>
    <w:rsid w:val="00FD2798"/>
    <w:rsid w:val="00FF3F7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074"/>
    <w:rPr>
      <w:color w:val="0000FF" w:themeColor="hyperlink"/>
      <w:u w:val="single"/>
    </w:rPr>
  </w:style>
  <w:style w:type="paragraph" w:customStyle="1" w:styleId="Default">
    <w:name w:val="Default"/>
    <w:rsid w:val="0005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D2C"/>
  </w:style>
  <w:style w:type="paragraph" w:styleId="Stopka">
    <w:name w:val="footer"/>
    <w:basedOn w:val="Normalny"/>
    <w:link w:val="StopkaZnak"/>
    <w:uiPriority w:val="99"/>
    <w:unhideWhenUsed/>
    <w:rsid w:val="007B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D2C"/>
  </w:style>
  <w:style w:type="paragraph" w:styleId="Cytat">
    <w:name w:val="Quote"/>
    <w:basedOn w:val="Normalny"/>
    <w:next w:val="Normalny"/>
    <w:link w:val="CytatZnak"/>
    <w:uiPriority w:val="29"/>
    <w:qFormat/>
    <w:rsid w:val="007B7D2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B7D2C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7D2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7D2C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074"/>
    <w:rPr>
      <w:color w:val="0000FF" w:themeColor="hyperlink"/>
      <w:u w:val="single"/>
    </w:rPr>
  </w:style>
  <w:style w:type="paragraph" w:customStyle="1" w:styleId="Default">
    <w:name w:val="Default"/>
    <w:rsid w:val="0005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D2C"/>
  </w:style>
  <w:style w:type="paragraph" w:styleId="Stopka">
    <w:name w:val="footer"/>
    <w:basedOn w:val="Normalny"/>
    <w:link w:val="StopkaZnak"/>
    <w:uiPriority w:val="99"/>
    <w:unhideWhenUsed/>
    <w:rsid w:val="007B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D2C"/>
  </w:style>
  <w:style w:type="paragraph" w:styleId="Cytat">
    <w:name w:val="Quote"/>
    <w:basedOn w:val="Normalny"/>
    <w:next w:val="Normalny"/>
    <w:link w:val="CytatZnak"/>
    <w:uiPriority w:val="29"/>
    <w:qFormat/>
    <w:rsid w:val="007B7D2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B7D2C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7D2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7D2C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2C3D-DFA1-469F-A287-8ADC9B95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Dobkowska</cp:lastModifiedBy>
  <cp:revision>12</cp:revision>
  <cp:lastPrinted>2018-08-16T12:08:00Z</cp:lastPrinted>
  <dcterms:created xsi:type="dcterms:W3CDTF">2018-08-30T09:31:00Z</dcterms:created>
  <dcterms:modified xsi:type="dcterms:W3CDTF">2018-08-30T12:55:00Z</dcterms:modified>
</cp:coreProperties>
</file>